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A1" w:rsidRPr="00782DF2" w:rsidRDefault="00474055" w:rsidP="00474055">
      <w:pPr>
        <w:jc w:val="center"/>
        <w:rPr>
          <w:rFonts w:ascii="Calibri Light" w:hAnsi="Calibri Light"/>
          <w:b/>
          <w:sz w:val="28"/>
          <w:szCs w:val="28"/>
        </w:rPr>
      </w:pPr>
      <w:r w:rsidRPr="00782DF2">
        <w:rPr>
          <w:rFonts w:ascii="Calibri Light" w:hAnsi="Calibri Light"/>
          <w:b/>
          <w:sz w:val="28"/>
          <w:szCs w:val="28"/>
        </w:rPr>
        <w:t>Verschwiegenheitserklärung</w:t>
      </w:r>
    </w:p>
    <w:p w:rsidR="00474055" w:rsidRPr="00782DF2" w:rsidRDefault="00474055" w:rsidP="0066346F">
      <w:pPr>
        <w:rPr>
          <w:rFonts w:ascii="Calibri Light" w:hAnsi="Calibri Light"/>
          <w:sz w:val="24"/>
          <w:szCs w:val="24"/>
        </w:rPr>
      </w:pPr>
    </w:p>
    <w:p w:rsidR="004F1894" w:rsidRPr="00782DF2" w:rsidRDefault="0066346F" w:rsidP="0066346F">
      <w:pPr>
        <w:rPr>
          <w:rFonts w:ascii="Calibri Light" w:hAnsi="Calibri Light"/>
          <w:sz w:val="24"/>
          <w:szCs w:val="24"/>
        </w:rPr>
      </w:pPr>
      <w:r w:rsidRPr="00782DF2">
        <w:rPr>
          <w:rFonts w:ascii="Calibri Light" w:hAnsi="Calibri Light"/>
          <w:sz w:val="24"/>
          <w:szCs w:val="24"/>
        </w:rPr>
        <w:t xml:space="preserve">Ich bin heute von </w:t>
      </w:r>
      <w:r w:rsidR="008475D6" w:rsidRPr="00782DF2">
        <w:rPr>
          <w:rFonts w:ascii="Calibri Light" w:hAnsi="Calibri Light"/>
          <w:sz w:val="24"/>
          <w:szCs w:val="24"/>
        </w:rPr>
        <w:t>meiner Arbeitgeberin/</w:t>
      </w:r>
      <w:r w:rsidRPr="00782DF2">
        <w:rPr>
          <w:rFonts w:ascii="Calibri Light" w:hAnsi="Calibri Light"/>
          <w:sz w:val="24"/>
          <w:szCs w:val="24"/>
        </w:rPr>
        <w:t xml:space="preserve">meinem Arbeitgeber eingehend darüber belehrt worden, dass ich </w:t>
      </w:r>
      <w:r w:rsidR="003F0062" w:rsidRPr="00782DF2">
        <w:rPr>
          <w:rFonts w:ascii="Calibri Light" w:hAnsi="Calibri Light"/>
          <w:sz w:val="24"/>
          <w:szCs w:val="24"/>
        </w:rPr>
        <w:t>zur absoluten Verschwiegenheit über alle Tatsachen und Begebenheiten verpflichtet bin, die mir in Ausübung oder anlässlich meiner Tätigkeit anvertraut oder bekannt werden</w:t>
      </w:r>
      <w:r w:rsidR="003E096E" w:rsidRPr="00782DF2">
        <w:rPr>
          <w:rFonts w:ascii="Calibri Light" w:hAnsi="Calibri Light"/>
          <w:sz w:val="24"/>
          <w:szCs w:val="24"/>
        </w:rPr>
        <w:t xml:space="preserve"> bzw. bekannt geworden sind</w:t>
      </w:r>
      <w:r w:rsidR="004F1894" w:rsidRPr="00782DF2">
        <w:rPr>
          <w:rFonts w:ascii="Calibri Light" w:hAnsi="Calibri Light"/>
          <w:sz w:val="24"/>
          <w:szCs w:val="24"/>
        </w:rPr>
        <w:t xml:space="preserve">. </w:t>
      </w:r>
      <w:r w:rsidR="005D47F4" w:rsidRPr="00782DF2">
        <w:rPr>
          <w:rFonts w:ascii="Calibri Light" w:hAnsi="Calibri Light"/>
          <w:sz w:val="24"/>
          <w:szCs w:val="24"/>
        </w:rPr>
        <w:t>Dazu zählt bereits der Umstand, dass sich ein Patient überhaupt in ärztlicher Behandlung befunden hat sowie dessen Name.</w:t>
      </w:r>
    </w:p>
    <w:p w:rsidR="003E096E" w:rsidRPr="00782DF2" w:rsidRDefault="003E096E" w:rsidP="003E096E">
      <w:pPr>
        <w:rPr>
          <w:rFonts w:ascii="Calibri Light" w:hAnsi="Calibri Light"/>
          <w:sz w:val="24"/>
          <w:szCs w:val="24"/>
        </w:rPr>
      </w:pPr>
      <w:r w:rsidRPr="00782DF2">
        <w:rPr>
          <w:rFonts w:ascii="Calibri Light" w:hAnsi="Calibri Light"/>
          <w:sz w:val="24"/>
          <w:szCs w:val="24"/>
        </w:rPr>
        <w:t xml:space="preserve">Meine Pflicht zur Verschwiegenheit bezieht sich auf sämtliche wirtschaftlichen, finanziellen, privaten oder sonstigen Umstände, die mir über Patienten mitgeteilt oder bekannt werden. </w:t>
      </w:r>
    </w:p>
    <w:p w:rsidR="005D47F4" w:rsidRPr="00782DF2" w:rsidRDefault="005D47F4" w:rsidP="0066346F">
      <w:pPr>
        <w:rPr>
          <w:rFonts w:ascii="Calibri Light" w:hAnsi="Calibri Light"/>
          <w:sz w:val="24"/>
          <w:szCs w:val="24"/>
        </w:rPr>
      </w:pPr>
      <w:r w:rsidRPr="00782DF2">
        <w:rPr>
          <w:rFonts w:ascii="Calibri Light" w:hAnsi="Calibri Light"/>
          <w:sz w:val="24"/>
          <w:szCs w:val="24"/>
        </w:rPr>
        <w:t>Mir ist bekannt, dass sich meine Verschwiegenheitspflicht auch auf interne Praxisvorgänge sowie die mir bei meiner Tätigkeit bekannt werdenden persönlichen und wirtschaftlichen Verhältnisse des Zahnarztes und der anderen Mitarbeiter erstreckt.</w:t>
      </w:r>
    </w:p>
    <w:p w:rsidR="00A46B38" w:rsidRPr="00782DF2" w:rsidRDefault="00F567E9" w:rsidP="0066346F">
      <w:pPr>
        <w:rPr>
          <w:rFonts w:ascii="Calibri Light" w:hAnsi="Calibri Light"/>
          <w:sz w:val="24"/>
          <w:szCs w:val="24"/>
        </w:rPr>
      </w:pPr>
      <w:r w:rsidRPr="00782DF2">
        <w:rPr>
          <w:rFonts w:ascii="Calibri Light" w:hAnsi="Calibri Light"/>
          <w:sz w:val="24"/>
          <w:szCs w:val="24"/>
        </w:rPr>
        <w:t>Ich weiß, dass ich sowohl gegenüber Angehörigen von Patienten als auch gegenüber meinen eigenen Angehörigen</w:t>
      </w:r>
      <w:r w:rsidR="008475D6" w:rsidRPr="00782DF2">
        <w:rPr>
          <w:rFonts w:ascii="Calibri Light" w:hAnsi="Calibri Light"/>
          <w:sz w:val="24"/>
          <w:szCs w:val="24"/>
        </w:rPr>
        <w:t>, Freunden</w:t>
      </w:r>
      <w:r w:rsidRPr="00782DF2">
        <w:rPr>
          <w:rFonts w:ascii="Calibri Light" w:hAnsi="Calibri Light"/>
          <w:sz w:val="24"/>
          <w:szCs w:val="24"/>
        </w:rPr>
        <w:t xml:space="preserve"> und sonstigen Personen zur Verschwiegenheit verpflichtet bin. </w:t>
      </w:r>
    </w:p>
    <w:p w:rsidR="00F567E9" w:rsidRPr="00782DF2" w:rsidRDefault="008475D6" w:rsidP="0066346F">
      <w:pPr>
        <w:rPr>
          <w:rFonts w:ascii="Calibri Light" w:hAnsi="Calibri Light"/>
          <w:sz w:val="24"/>
          <w:szCs w:val="24"/>
        </w:rPr>
      </w:pPr>
      <w:r w:rsidRPr="00782DF2">
        <w:rPr>
          <w:rFonts w:ascii="Calibri Light" w:hAnsi="Calibri Light"/>
          <w:sz w:val="24"/>
          <w:szCs w:val="24"/>
        </w:rPr>
        <w:t xml:space="preserve">Ferner ist mir bekannt, dass meine Verschwiegenheitspflicht auch nach Beendigung </w:t>
      </w:r>
      <w:r w:rsidR="003F0062" w:rsidRPr="00782DF2">
        <w:rPr>
          <w:rFonts w:ascii="Calibri Light" w:hAnsi="Calibri Light"/>
          <w:sz w:val="24"/>
          <w:szCs w:val="24"/>
        </w:rPr>
        <w:t>des Beschäftigungsverhältnisses uneingeschränkt und zeitlich unbefristet fortbesteht.</w:t>
      </w:r>
    </w:p>
    <w:p w:rsidR="00A46B38" w:rsidRPr="00782DF2" w:rsidRDefault="00A46B38" w:rsidP="0066346F">
      <w:pPr>
        <w:rPr>
          <w:rFonts w:ascii="Calibri Light" w:hAnsi="Calibri Light"/>
          <w:sz w:val="24"/>
          <w:szCs w:val="24"/>
        </w:rPr>
      </w:pPr>
      <w:r w:rsidRPr="00782DF2">
        <w:rPr>
          <w:rFonts w:ascii="Calibri Light" w:hAnsi="Calibri Light"/>
          <w:sz w:val="24"/>
          <w:szCs w:val="24"/>
        </w:rPr>
        <w:t>Im Rahmen der Belehrung wurde ich auf § 203 Strafgesetzbuch (Verletzung von Privatgeheimnissen) hingewiesen.</w:t>
      </w:r>
    </w:p>
    <w:p w:rsidR="00A46B38" w:rsidRPr="00782DF2" w:rsidRDefault="00A46B38" w:rsidP="0066346F">
      <w:pPr>
        <w:rPr>
          <w:rFonts w:ascii="Calibri Light" w:hAnsi="Calibri Light"/>
          <w:sz w:val="24"/>
          <w:szCs w:val="24"/>
        </w:rPr>
      </w:pPr>
      <w:r w:rsidRPr="00782DF2">
        <w:rPr>
          <w:rFonts w:ascii="Calibri Light" w:hAnsi="Calibri Light"/>
          <w:sz w:val="24"/>
          <w:szCs w:val="24"/>
        </w:rPr>
        <w:t xml:space="preserve">Ich verpflichte mich, mich entsprechend der Belehrung zu verhalten. </w:t>
      </w:r>
    </w:p>
    <w:p w:rsidR="00A46B38" w:rsidRPr="00782DF2" w:rsidRDefault="00A46B38" w:rsidP="0066346F">
      <w:pPr>
        <w:rPr>
          <w:rFonts w:ascii="Calibri Light" w:hAnsi="Calibri Light"/>
          <w:sz w:val="24"/>
          <w:szCs w:val="24"/>
        </w:rPr>
      </w:pPr>
      <w:r w:rsidRPr="00782DF2">
        <w:rPr>
          <w:rFonts w:ascii="Calibri Light" w:hAnsi="Calibri Light"/>
          <w:sz w:val="24"/>
          <w:szCs w:val="24"/>
        </w:rPr>
        <w:t>Ein Exemplar dieser Erklärung ist mir ausgehändigt worden.</w:t>
      </w:r>
    </w:p>
    <w:p w:rsidR="00A46B38" w:rsidRPr="00782DF2" w:rsidRDefault="00A46B38" w:rsidP="0066346F">
      <w:pPr>
        <w:rPr>
          <w:rFonts w:ascii="Calibri Light" w:hAnsi="Calibri Light"/>
          <w:sz w:val="24"/>
          <w:szCs w:val="24"/>
        </w:rPr>
      </w:pPr>
    </w:p>
    <w:p w:rsidR="00A46B38" w:rsidRPr="00782DF2" w:rsidRDefault="00A46B38" w:rsidP="00A46B38">
      <w:pPr>
        <w:spacing w:after="0"/>
        <w:rPr>
          <w:rFonts w:ascii="Calibri Light" w:hAnsi="Calibri Light"/>
          <w:sz w:val="24"/>
          <w:szCs w:val="24"/>
        </w:rPr>
      </w:pPr>
      <w:r w:rsidRPr="00782DF2">
        <w:rPr>
          <w:rFonts w:ascii="Calibri Light" w:hAnsi="Calibri Light"/>
          <w:sz w:val="24"/>
          <w:szCs w:val="24"/>
        </w:rPr>
        <w:t>……………………………….</w:t>
      </w:r>
      <w:r w:rsidR="00782DF2">
        <w:rPr>
          <w:rFonts w:ascii="Calibri Light" w:hAnsi="Calibri Light"/>
          <w:sz w:val="24"/>
          <w:szCs w:val="24"/>
        </w:rPr>
        <w:tab/>
      </w:r>
      <w:r w:rsidR="00782DF2">
        <w:rPr>
          <w:rFonts w:ascii="Calibri Light" w:hAnsi="Calibri Light"/>
          <w:sz w:val="24"/>
          <w:szCs w:val="24"/>
        </w:rPr>
        <w:tab/>
      </w:r>
      <w:r w:rsidR="00782DF2">
        <w:rPr>
          <w:rFonts w:ascii="Calibri Light" w:hAnsi="Calibri Light"/>
          <w:sz w:val="24"/>
          <w:szCs w:val="24"/>
        </w:rPr>
        <w:tab/>
      </w:r>
      <w:r w:rsidR="00782DF2">
        <w:rPr>
          <w:rFonts w:ascii="Calibri Light" w:hAnsi="Calibri Light"/>
          <w:sz w:val="24"/>
          <w:szCs w:val="24"/>
        </w:rPr>
        <w:tab/>
        <w:t>………………………………..</w:t>
      </w:r>
    </w:p>
    <w:p w:rsidR="00A46B38" w:rsidRPr="00782DF2" w:rsidRDefault="00A46B38" w:rsidP="00A46B38">
      <w:pPr>
        <w:spacing w:after="0"/>
        <w:rPr>
          <w:rFonts w:ascii="Calibri Light" w:hAnsi="Calibri Light"/>
          <w:sz w:val="24"/>
          <w:szCs w:val="24"/>
        </w:rPr>
      </w:pPr>
      <w:r w:rsidRPr="00782DF2">
        <w:rPr>
          <w:rFonts w:ascii="Calibri Light" w:hAnsi="Calibri Light"/>
          <w:sz w:val="24"/>
          <w:szCs w:val="24"/>
        </w:rPr>
        <w:t>Ort, Datum</w:t>
      </w:r>
      <w:r w:rsidR="00782DF2">
        <w:rPr>
          <w:rFonts w:ascii="Calibri Light" w:hAnsi="Calibri Light"/>
          <w:sz w:val="24"/>
          <w:szCs w:val="24"/>
        </w:rPr>
        <w:tab/>
      </w:r>
      <w:r w:rsidR="00782DF2">
        <w:rPr>
          <w:rFonts w:ascii="Calibri Light" w:hAnsi="Calibri Light"/>
          <w:sz w:val="24"/>
          <w:szCs w:val="24"/>
        </w:rPr>
        <w:tab/>
      </w:r>
      <w:r w:rsidR="00782DF2">
        <w:rPr>
          <w:rFonts w:ascii="Calibri Light" w:hAnsi="Calibri Light"/>
          <w:sz w:val="24"/>
          <w:szCs w:val="24"/>
        </w:rPr>
        <w:tab/>
      </w:r>
      <w:r w:rsidR="00782DF2">
        <w:rPr>
          <w:rFonts w:ascii="Calibri Light" w:hAnsi="Calibri Light"/>
          <w:sz w:val="24"/>
          <w:szCs w:val="24"/>
        </w:rPr>
        <w:tab/>
      </w:r>
      <w:r w:rsidR="00782DF2">
        <w:rPr>
          <w:rFonts w:ascii="Calibri Light" w:hAnsi="Calibri Light"/>
          <w:sz w:val="24"/>
          <w:szCs w:val="24"/>
        </w:rPr>
        <w:tab/>
        <w:t xml:space="preserve">Ort, Datum </w:t>
      </w:r>
    </w:p>
    <w:p w:rsidR="00A46B38" w:rsidRPr="00782DF2" w:rsidRDefault="00A46B38" w:rsidP="00A46B38">
      <w:pPr>
        <w:rPr>
          <w:rFonts w:ascii="Calibri Light" w:hAnsi="Calibri Light"/>
          <w:sz w:val="24"/>
          <w:szCs w:val="24"/>
        </w:rPr>
      </w:pPr>
    </w:p>
    <w:p w:rsidR="00A46B38" w:rsidRPr="00782DF2" w:rsidRDefault="00A46B38" w:rsidP="00A46B38">
      <w:pPr>
        <w:spacing w:after="0"/>
        <w:rPr>
          <w:rFonts w:ascii="Calibri Light" w:hAnsi="Calibri Light"/>
          <w:sz w:val="24"/>
          <w:szCs w:val="24"/>
        </w:rPr>
      </w:pPr>
      <w:r w:rsidRPr="00782DF2">
        <w:rPr>
          <w:rFonts w:ascii="Calibri Light" w:hAnsi="Calibri Light"/>
          <w:sz w:val="24"/>
          <w:szCs w:val="24"/>
        </w:rPr>
        <w:t>………………………………</w:t>
      </w:r>
      <w:r w:rsidR="00782DF2">
        <w:rPr>
          <w:rFonts w:ascii="Calibri Light" w:hAnsi="Calibri Light"/>
          <w:sz w:val="24"/>
          <w:szCs w:val="24"/>
        </w:rPr>
        <w:t>………</w:t>
      </w:r>
      <w:r w:rsidRPr="00782DF2">
        <w:rPr>
          <w:rFonts w:ascii="Calibri Light" w:hAnsi="Calibri Light"/>
          <w:sz w:val="24"/>
          <w:szCs w:val="24"/>
        </w:rPr>
        <w:tab/>
      </w:r>
      <w:r w:rsidRPr="00782DF2">
        <w:rPr>
          <w:rFonts w:ascii="Calibri Light" w:hAnsi="Calibri Light"/>
          <w:sz w:val="24"/>
          <w:szCs w:val="24"/>
        </w:rPr>
        <w:tab/>
      </w:r>
      <w:r w:rsidRPr="00782DF2">
        <w:rPr>
          <w:rFonts w:ascii="Calibri Light" w:hAnsi="Calibri Light"/>
          <w:sz w:val="24"/>
          <w:szCs w:val="24"/>
        </w:rPr>
        <w:tab/>
        <w:t>……………………………</w:t>
      </w:r>
      <w:r w:rsidR="00782DF2">
        <w:rPr>
          <w:rFonts w:ascii="Calibri Light" w:hAnsi="Calibri Light"/>
          <w:sz w:val="24"/>
          <w:szCs w:val="24"/>
        </w:rPr>
        <w:t>…….</w:t>
      </w:r>
      <w:r w:rsidRPr="00782DF2">
        <w:rPr>
          <w:rFonts w:ascii="Calibri Light" w:hAnsi="Calibri Light"/>
          <w:sz w:val="24"/>
          <w:szCs w:val="24"/>
        </w:rPr>
        <w:t>..</w:t>
      </w:r>
    </w:p>
    <w:p w:rsidR="00A46B38" w:rsidRPr="00782DF2" w:rsidRDefault="00782DF2" w:rsidP="00A46B38">
      <w:pPr>
        <w:spacing w:after="0"/>
        <w:rPr>
          <w:rFonts w:ascii="Calibri Light" w:hAnsi="Calibri Light"/>
          <w:sz w:val="24"/>
          <w:szCs w:val="24"/>
        </w:rPr>
      </w:pPr>
      <w:r>
        <w:rPr>
          <w:rFonts w:ascii="Calibri Light" w:hAnsi="Calibri Light"/>
          <w:sz w:val="24"/>
          <w:szCs w:val="24"/>
        </w:rPr>
        <w:t>Arbeitgeberi</w:t>
      </w:r>
      <w:r w:rsidR="00A46B38" w:rsidRPr="00782DF2">
        <w:rPr>
          <w:rFonts w:ascii="Calibri Light" w:hAnsi="Calibri Light"/>
          <w:sz w:val="24"/>
          <w:szCs w:val="24"/>
        </w:rPr>
        <w:t>n</w:t>
      </w:r>
      <w:r>
        <w:rPr>
          <w:rFonts w:ascii="Calibri Light" w:hAnsi="Calibri Light"/>
          <w:sz w:val="24"/>
          <w:szCs w:val="24"/>
        </w:rPr>
        <w:t>/Arbeitgeber</w:t>
      </w:r>
      <w:r w:rsidR="00A46B38" w:rsidRPr="00782DF2">
        <w:rPr>
          <w:rFonts w:ascii="Calibri Light" w:hAnsi="Calibri Light"/>
          <w:sz w:val="24"/>
          <w:szCs w:val="24"/>
        </w:rPr>
        <w:tab/>
      </w:r>
      <w:r w:rsidR="00A46B38" w:rsidRPr="00782DF2">
        <w:rPr>
          <w:rFonts w:ascii="Calibri Light" w:hAnsi="Calibri Light"/>
          <w:sz w:val="24"/>
          <w:szCs w:val="24"/>
        </w:rPr>
        <w:tab/>
      </w:r>
      <w:r w:rsidR="00A46B38" w:rsidRPr="00782DF2">
        <w:rPr>
          <w:rFonts w:ascii="Calibri Light" w:hAnsi="Calibri Light"/>
          <w:sz w:val="24"/>
          <w:szCs w:val="24"/>
        </w:rPr>
        <w:tab/>
      </w:r>
      <w:r>
        <w:rPr>
          <w:rFonts w:ascii="Calibri Light" w:hAnsi="Calibri Light"/>
          <w:sz w:val="24"/>
          <w:szCs w:val="24"/>
        </w:rPr>
        <w:t>Arbeitnehmerin/Arbeitnehmer</w:t>
      </w:r>
    </w:p>
    <w:p w:rsidR="00A46B38" w:rsidRPr="00782DF2" w:rsidRDefault="00A46B38" w:rsidP="00A46B38">
      <w:pPr>
        <w:spacing w:after="0"/>
        <w:rPr>
          <w:rFonts w:ascii="Calibri Light" w:hAnsi="Calibri Light"/>
          <w:sz w:val="24"/>
          <w:szCs w:val="24"/>
        </w:rPr>
      </w:pPr>
    </w:p>
    <w:p w:rsidR="00A46B38" w:rsidRPr="00782DF2" w:rsidRDefault="00A46B38" w:rsidP="00A46B38">
      <w:pPr>
        <w:spacing w:after="0"/>
        <w:rPr>
          <w:rFonts w:ascii="Calibri Light" w:hAnsi="Calibri Light"/>
          <w:sz w:val="24"/>
          <w:szCs w:val="24"/>
        </w:rPr>
      </w:pPr>
    </w:p>
    <w:p w:rsidR="00A46B38" w:rsidRPr="00782DF2" w:rsidRDefault="00A46B38" w:rsidP="00A46B38">
      <w:pPr>
        <w:spacing w:after="0"/>
        <w:rPr>
          <w:rFonts w:ascii="Calibri Light" w:hAnsi="Calibri Light"/>
          <w:b/>
          <w:sz w:val="24"/>
          <w:szCs w:val="24"/>
        </w:rPr>
      </w:pPr>
      <w:r w:rsidRPr="00782DF2">
        <w:rPr>
          <w:rFonts w:ascii="Calibri Light" w:hAnsi="Calibri Light"/>
          <w:b/>
          <w:sz w:val="24"/>
          <w:szCs w:val="24"/>
        </w:rPr>
        <w:t xml:space="preserve">§ 203 </w:t>
      </w:r>
      <w:r w:rsidR="004913B3" w:rsidRPr="00782DF2">
        <w:rPr>
          <w:rFonts w:ascii="Calibri Light" w:hAnsi="Calibri Light"/>
          <w:b/>
          <w:sz w:val="24"/>
          <w:szCs w:val="24"/>
        </w:rPr>
        <w:t>Strafgesetzbuch (StGB) Verletzung von Privatgeheimnissen</w:t>
      </w:r>
    </w:p>
    <w:p w:rsidR="004913B3" w:rsidRPr="00782DF2" w:rsidRDefault="004913B3" w:rsidP="00A46B38">
      <w:pPr>
        <w:spacing w:after="0"/>
        <w:rPr>
          <w:rFonts w:ascii="Calibri Light" w:hAnsi="Calibri Light"/>
          <w:sz w:val="24"/>
          <w:szCs w:val="24"/>
        </w:rPr>
      </w:pPr>
      <w:r w:rsidRPr="00782DF2">
        <w:rPr>
          <w:rFonts w:ascii="Calibri Light" w:hAnsi="Calibri Light"/>
          <w:sz w:val="24"/>
          <w:szCs w:val="24"/>
        </w:rPr>
        <w:t>(1) Wer unbefugt ein fremdes Geheimnis, namentlich ein zum persönlichen Lebensbereich gehörendes Geheimnis oder ein Betriebs- oder Geschäftsgeheimnis</w:t>
      </w:r>
      <w:r w:rsidR="000B67F6" w:rsidRPr="00782DF2">
        <w:rPr>
          <w:rFonts w:ascii="Calibri Light" w:hAnsi="Calibri Light"/>
          <w:sz w:val="24"/>
          <w:szCs w:val="24"/>
        </w:rPr>
        <w:t>,</w:t>
      </w:r>
      <w:r w:rsidRPr="00782DF2">
        <w:rPr>
          <w:rFonts w:ascii="Calibri Light" w:hAnsi="Calibri Light"/>
          <w:sz w:val="24"/>
          <w:szCs w:val="24"/>
        </w:rPr>
        <w:t xml:space="preserve"> offenbart, das ihm </w:t>
      </w:r>
      <w:r w:rsidR="000B67F6" w:rsidRPr="00782DF2">
        <w:rPr>
          <w:rFonts w:ascii="Calibri Light" w:hAnsi="Calibri Light"/>
          <w:sz w:val="24"/>
          <w:szCs w:val="24"/>
        </w:rPr>
        <w:t>als</w:t>
      </w:r>
    </w:p>
    <w:p w:rsidR="000B67F6" w:rsidRPr="00782DF2" w:rsidRDefault="000B67F6" w:rsidP="00F36647">
      <w:pPr>
        <w:tabs>
          <w:tab w:val="left" w:pos="426"/>
        </w:tabs>
        <w:spacing w:after="0"/>
        <w:ind w:left="426" w:hanging="426"/>
        <w:rPr>
          <w:rFonts w:ascii="Calibri Light" w:hAnsi="Calibri Light"/>
          <w:sz w:val="24"/>
          <w:szCs w:val="24"/>
        </w:rPr>
      </w:pPr>
      <w:r w:rsidRPr="00782DF2">
        <w:rPr>
          <w:rFonts w:ascii="Calibri Light" w:hAnsi="Calibri Light"/>
          <w:sz w:val="24"/>
          <w:szCs w:val="24"/>
        </w:rPr>
        <w:t xml:space="preserve">1. </w:t>
      </w:r>
      <w:r w:rsidR="00F36647" w:rsidRPr="00782DF2">
        <w:rPr>
          <w:rFonts w:ascii="Calibri Light" w:hAnsi="Calibri Light"/>
          <w:sz w:val="24"/>
          <w:szCs w:val="24"/>
        </w:rPr>
        <w:tab/>
      </w:r>
      <w:r w:rsidRPr="00782DF2">
        <w:rPr>
          <w:rFonts w:ascii="Calibri Light" w:hAnsi="Calibri Light"/>
          <w:sz w:val="24"/>
          <w:szCs w:val="24"/>
        </w:rPr>
        <w:t>Arzt, Zahnarzt, Tierarzt</w:t>
      </w:r>
      <w:r w:rsidR="005D47F4" w:rsidRPr="00782DF2">
        <w:rPr>
          <w:rFonts w:ascii="Calibri Light" w:hAnsi="Calibri Light"/>
          <w:sz w:val="24"/>
          <w:szCs w:val="24"/>
        </w:rPr>
        <w:t>, A</w:t>
      </w:r>
      <w:r w:rsidR="00F36647" w:rsidRPr="00782DF2">
        <w:rPr>
          <w:rFonts w:ascii="Calibri Light" w:hAnsi="Calibri Light"/>
          <w:sz w:val="24"/>
          <w:szCs w:val="24"/>
        </w:rPr>
        <w:t>potheker oder Angehörigen</w:t>
      </w:r>
      <w:r w:rsidR="003E096E" w:rsidRPr="00782DF2">
        <w:rPr>
          <w:rFonts w:ascii="Calibri Light" w:hAnsi="Calibri Light"/>
          <w:sz w:val="24"/>
          <w:szCs w:val="24"/>
        </w:rPr>
        <w:t xml:space="preserve"> eines anderen Heilberufs, der für die Berufsausübung oder die Führung der Berufsbezeichnung eine staatlich geregelte </w:t>
      </w:r>
      <w:r w:rsidR="003E096E" w:rsidRPr="00782DF2">
        <w:rPr>
          <w:rFonts w:ascii="Calibri Light" w:hAnsi="Calibri Light"/>
          <w:sz w:val="24"/>
          <w:szCs w:val="24"/>
        </w:rPr>
        <w:lastRenderedPageBreak/>
        <w:t>Ausbildung erfordert, … anvertraut</w:t>
      </w:r>
      <w:r w:rsidR="00F36647" w:rsidRPr="00782DF2">
        <w:rPr>
          <w:rFonts w:ascii="Calibri Light" w:hAnsi="Calibri Light"/>
          <w:sz w:val="24"/>
          <w:szCs w:val="24"/>
        </w:rPr>
        <w:t xml:space="preserve"> worden</w:t>
      </w:r>
      <w:r w:rsidR="003E096E" w:rsidRPr="00782DF2">
        <w:rPr>
          <w:rFonts w:ascii="Calibri Light" w:hAnsi="Calibri Light"/>
          <w:sz w:val="24"/>
          <w:szCs w:val="24"/>
        </w:rPr>
        <w:t xml:space="preserve"> oder sonst bekanntgeworden ist, wird mit Freiheitsstrafe bis zu einem Jahr oder mit Geldstrafe bestraft.</w:t>
      </w:r>
    </w:p>
    <w:p w:rsidR="003E096E" w:rsidRPr="00782DF2" w:rsidRDefault="003E096E" w:rsidP="00A46B38">
      <w:pPr>
        <w:spacing w:after="0"/>
        <w:rPr>
          <w:rFonts w:ascii="Calibri Light" w:hAnsi="Calibri Light"/>
          <w:sz w:val="24"/>
          <w:szCs w:val="24"/>
        </w:rPr>
      </w:pPr>
      <w:r w:rsidRPr="00782DF2">
        <w:rPr>
          <w:rFonts w:ascii="Calibri Light" w:hAnsi="Calibri Light"/>
          <w:sz w:val="24"/>
          <w:szCs w:val="24"/>
        </w:rPr>
        <w:t>(2) …</w:t>
      </w:r>
    </w:p>
    <w:p w:rsidR="003E096E" w:rsidRPr="00782DF2" w:rsidRDefault="003E096E" w:rsidP="00A46B38">
      <w:pPr>
        <w:spacing w:after="0"/>
        <w:rPr>
          <w:rFonts w:ascii="Calibri Light" w:hAnsi="Calibri Light"/>
          <w:sz w:val="24"/>
          <w:szCs w:val="24"/>
        </w:rPr>
      </w:pPr>
      <w:r w:rsidRPr="00782DF2">
        <w:rPr>
          <w:rFonts w:ascii="Calibri Light" w:hAnsi="Calibri Light"/>
          <w:sz w:val="24"/>
          <w:szCs w:val="24"/>
        </w:rPr>
        <w:t>(3)</w:t>
      </w:r>
      <w:r w:rsidR="00596A38">
        <w:rPr>
          <w:rFonts w:ascii="Calibri Light" w:hAnsi="Calibri Light"/>
          <w:sz w:val="24"/>
          <w:szCs w:val="24"/>
        </w:rPr>
        <w:t xml:space="preserve"> </w:t>
      </w:r>
      <w:bookmarkStart w:id="0" w:name="_GoBack"/>
      <w:bookmarkEnd w:id="0"/>
      <w:r w:rsidRPr="00782DF2">
        <w:rPr>
          <w:rFonts w:ascii="Calibri Light" w:hAnsi="Calibri Light"/>
          <w:sz w:val="24"/>
          <w:szCs w:val="24"/>
        </w:rPr>
        <w:t>…</w:t>
      </w:r>
    </w:p>
    <w:p w:rsidR="003E096E" w:rsidRPr="00782DF2" w:rsidRDefault="00590BB2" w:rsidP="00A46B38">
      <w:pPr>
        <w:spacing w:after="0"/>
        <w:rPr>
          <w:rFonts w:ascii="Calibri Light" w:hAnsi="Calibri Light"/>
          <w:sz w:val="24"/>
          <w:szCs w:val="24"/>
        </w:rPr>
      </w:pPr>
      <w:r w:rsidRPr="00782DF2">
        <w:rPr>
          <w:rFonts w:ascii="Calibri Light" w:hAnsi="Calibri Light"/>
          <w:sz w:val="24"/>
          <w:szCs w:val="24"/>
        </w:rPr>
        <w:t>(4)</w:t>
      </w:r>
      <w:r w:rsidR="00F36647" w:rsidRPr="00782DF2">
        <w:rPr>
          <w:rFonts w:ascii="Calibri Light" w:hAnsi="Calibri Light"/>
          <w:sz w:val="24"/>
          <w:szCs w:val="24"/>
        </w:rPr>
        <w:t xml:space="preserve"> Mit Freiheitsstrafe bis zu einem Jahr oder mit Geldstrafe wird bestraft, wer unbefugt ein fremdes Geheimnis offenbart, das ihm bei der Ausübung oder bei Gelegenheit seiner Tätigkeit als mitwirkende Person oder als bei den in den Absätzen 1 und 2 genannten Personen tätiger Beauftragter für den Datenschutz bekannt geworden ist. </w:t>
      </w:r>
      <w:r w:rsidR="00DD52FA">
        <w:rPr>
          <w:rFonts w:ascii="Calibri Light" w:hAnsi="Calibri Light"/>
          <w:sz w:val="24"/>
          <w:szCs w:val="24"/>
        </w:rPr>
        <w:t>…</w:t>
      </w:r>
    </w:p>
    <w:p w:rsidR="00F36647" w:rsidRPr="00782DF2" w:rsidRDefault="00F36647" w:rsidP="00A46B38">
      <w:pPr>
        <w:spacing w:after="0"/>
        <w:rPr>
          <w:rFonts w:ascii="Calibri Light" w:hAnsi="Calibri Light"/>
          <w:sz w:val="24"/>
          <w:szCs w:val="24"/>
        </w:rPr>
      </w:pPr>
      <w:r w:rsidRPr="00782DF2">
        <w:rPr>
          <w:rFonts w:ascii="Calibri Light" w:hAnsi="Calibri Light"/>
          <w:sz w:val="24"/>
          <w:szCs w:val="24"/>
        </w:rPr>
        <w:t xml:space="preserve">(5) Die Absätze 1 bis 4 sind auch anzuwenden, wenn der Täter das fremde Geheimnis nach dem Tod des Betroffenen unbefugt offenbart. </w:t>
      </w:r>
    </w:p>
    <w:p w:rsidR="00F36647" w:rsidRPr="00782DF2" w:rsidRDefault="00F36647" w:rsidP="00A46B38">
      <w:pPr>
        <w:spacing w:after="0"/>
        <w:rPr>
          <w:rFonts w:ascii="Calibri Light" w:hAnsi="Calibri Light"/>
          <w:sz w:val="24"/>
          <w:szCs w:val="24"/>
        </w:rPr>
      </w:pPr>
      <w:r w:rsidRPr="00782DF2">
        <w:rPr>
          <w:rFonts w:ascii="Calibri Light" w:hAnsi="Calibri Light"/>
          <w:sz w:val="24"/>
          <w:szCs w:val="24"/>
        </w:rPr>
        <w:t>(6) Handelt der Täter gegen Entgelt oder in der Absicht, sich oder einen anderen zu bereichern oder einen anderen zu schädigen, so ist die Strafe Freiheitsstrafe bis zu zwei Jahren oder Geldstrafe.</w:t>
      </w:r>
    </w:p>
    <w:sectPr w:rsidR="00F36647" w:rsidRPr="00782D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5"/>
    <w:rsid w:val="000B67F6"/>
    <w:rsid w:val="001631E8"/>
    <w:rsid w:val="00235F80"/>
    <w:rsid w:val="003C2610"/>
    <w:rsid w:val="003E096E"/>
    <w:rsid w:val="003F0062"/>
    <w:rsid w:val="00474055"/>
    <w:rsid w:val="004913B3"/>
    <w:rsid w:val="004F1894"/>
    <w:rsid w:val="00590BB2"/>
    <w:rsid w:val="00596A38"/>
    <w:rsid w:val="005D47F4"/>
    <w:rsid w:val="0066346F"/>
    <w:rsid w:val="00782DF2"/>
    <w:rsid w:val="008475D6"/>
    <w:rsid w:val="00A46B38"/>
    <w:rsid w:val="00DD52FA"/>
    <w:rsid w:val="00F36647"/>
    <w:rsid w:val="00F56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9D184-94F1-43BC-A4BF-B374A03D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1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2460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Mitteldorf</dc:creator>
  <cp:lastModifiedBy>Tavdidischwili, Denise</cp:lastModifiedBy>
  <cp:revision>6</cp:revision>
  <dcterms:created xsi:type="dcterms:W3CDTF">2017-12-04T08:29:00Z</dcterms:created>
  <dcterms:modified xsi:type="dcterms:W3CDTF">2019-06-13T10:46:00Z</dcterms:modified>
</cp:coreProperties>
</file>